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DB89" w14:textId="77777777" w:rsidR="00D35FF9" w:rsidRPr="00F4592A" w:rsidRDefault="00BA6774" w:rsidP="00B20DB0">
      <w:pPr>
        <w:jc w:val="center"/>
        <w:rPr>
          <w:rFonts w:ascii="Arial" w:hAnsi="Arial" w:cs="Arial"/>
          <w:b/>
          <w:bCs/>
        </w:rPr>
      </w:pPr>
      <w:r w:rsidRPr="00F4592A">
        <w:rPr>
          <w:rFonts w:ascii="Arial" w:hAnsi="Arial" w:cs="Arial"/>
          <w:b/>
          <w:bCs/>
        </w:rPr>
        <w:t>University Hospitals Birmingham annual Home dialysis conference 2020-</w:t>
      </w:r>
    </w:p>
    <w:p w14:paraId="5E107029" w14:textId="19E501F8" w:rsidR="00F4592A" w:rsidRDefault="00B20DB0" w:rsidP="00F4592A">
      <w:pPr>
        <w:jc w:val="center"/>
        <w:rPr>
          <w:rFonts w:ascii="Arial" w:hAnsi="Arial" w:cs="Arial"/>
          <w:b/>
          <w:bCs/>
        </w:rPr>
      </w:pPr>
      <w:r w:rsidRPr="00F4592A">
        <w:rPr>
          <w:rFonts w:ascii="Arial" w:hAnsi="Arial" w:cs="Arial"/>
          <w:b/>
          <w:bCs/>
        </w:rPr>
        <w:t>UK perspectives of dialysis at Home</w:t>
      </w:r>
    </w:p>
    <w:p w14:paraId="01894836" w14:textId="0D57EC16" w:rsidR="00A57CBE" w:rsidRPr="00F4592A" w:rsidRDefault="00A57CBE" w:rsidP="00F459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 31/03/2020</w:t>
      </w:r>
      <w:bookmarkStart w:id="0" w:name="_GoBack"/>
      <w:bookmarkEnd w:id="0"/>
    </w:p>
    <w:p w14:paraId="405638DC" w14:textId="661FB56D" w:rsidR="00F4592A" w:rsidRPr="00F4592A" w:rsidRDefault="00F4592A" w:rsidP="00F4592A">
      <w:pPr>
        <w:jc w:val="center"/>
        <w:rPr>
          <w:rFonts w:ascii="Arial" w:hAnsi="Arial" w:cs="Arial"/>
          <w:b/>
          <w:bCs/>
        </w:rPr>
      </w:pPr>
      <w:r w:rsidRPr="00F4592A">
        <w:rPr>
          <w:rFonts w:ascii="Arial" w:hAnsi="Arial" w:cs="Arial"/>
          <w:b/>
          <w:bCs/>
        </w:rPr>
        <w:t>Hilton Birmingham metropole</w:t>
      </w:r>
      <w:r>
        <w:rPr>
          <w:rFonts w:ascii="Arial" w:hAnsi="Arial" w:cs="Arial"/>
          <w:b/>
          <w:bCs/>
        </w:rPr>
        <w:t>-</w:t>
      </w:r>
      <w:r w:rsidRPr="00F4592A">
        <w:rPr>
          <w:rFonts w:ascii="Arial" w:hAnsi="Arial" w:cs="Arial"/>
          <w:b/>
          <w:bCs/>
        </w:rPr>
        <w:t>NEC Birmingham, Pendigo way,  B40 1PP</w:t>
      </w:r>
    </w:p>
    <w:p w14:paraId="712B081F" w14:textId="77777777" w:rsidR="00BA6774" w:rsidRPr="00F4592A" w:rsidRDefault="00BA6774">
      <w:pPr>
        <w:rPr>
          <w:rFonts w:ascii="Arial" w:hAnsi="Arial" w:cs="Arial"/>
        </w:rPr>
      </w:pPr>
    </w:p>
    <w:p w14:paraId="0EBFDDF9" w14:textId="1CD9F8D0" w:rsidR="005144A4" w:rsidRPr="00F4592A" w:rsidRDefault="00FE6A0C">
      <w:pPr>
        <w:rPr>
          <w:rFonts w:ascii="Arial" w:hAnsi="Arial" w:cs="Arial"/>
        </w:rPr>
      </w:pPr>
      <w:r w:rsidRPr="00F4592A">
        <w:rPr>
          <w:rFonts w:ascii="Arial" w:hAnsi="Arial" w:cs="Arial"/>
        </w:rPr>
        <w:t xml:space="preserve"> </w:t>
      </w:r>
      <w:r w:rsidR="00CA23CB" w:rsidRPr="00F4592A">
        <w:rPr>
          <w:rFonts w:ascii="Arial" w:hAnsi="Arial" w:cs="Arial"/>
        </w:rPr>
        <w:t xml:space="preserve">0800- 0830 Registration Coffee </w:t>
      </w:r>
    </w:p>
    <w:p w14:paraId="739454A3" w14:textId="77777777" w:rsidR="00BA6774" w:rsidRPr="00F4592A" w:rsidRDefault="00BA6774">
      <w:pPr>
        <w:rPr>
          <w:rFonts w:ascii="Arial" w:hAnsi="Arial" w:cs="Arial"/>
        </w:rPr>
      </w:pPr>
    </w:p>
    <w:p w14:paraId="0CB762F1" w14:textId="18AFF692" w:rsidR="00CA23CB" w:rsidRPr="00F4592A" w:rsidRDefault="00CA23CB">
      <w:pPr>
        <w:rPr>
          <w:rFonts w:ascii="Arial" w:hAnsi="Arial" w:cs="Arial"/>
        </w:rPr>
      </w:pPr>
      <w:r w:rsidRPr="00F4592A">
        <w:rPr>
          <w:rFonts w:ascii="Arial" w:hAnsi="Arial" w:cs="Arial"/>
        </w:rPr>
        <w:t>0830- 0845- Introductions – ice breaker and welcome</w:t>
      </w:r>
    </w:p>
    <w:p w14:paraId="391FD1F7" w14:textId="10282ECE" w:rsidR="00CA23CB" w:rsidRPr="00F4592A" w:rsidRDefault="00CA23CB">
      <w:pPr>
        <w:rPr>
          <w:rFonts w:ascii="Arial" w:hAnsi="Arial" w:cs="Arial"/>
        </w:rPr>
      </w:pPr>
      <w:r w:rsidRPr="00F4592A">
        <w:rPr>
          <w:rFonts w:ascii="Arial" w:hAnsi="Arial" w:cs="Arial"/>
        </w:rPr>
        <w:t>0845-0930- KQUIP- home dialysis and the national picture – C Stannard</w:t>
      </w:r>
      <w:r w:rsidR="00FE6A0C" w:rsidRPr="00F4592A">
        <w:rPr>
          <w:rFonts w:ascii="Arial" w:hAnsi="Arial" w:cs="Arial"/>
        </w:rPr>
        <w:t xml:space="preserve"> </w:t>
      </w:r>
      <w:r w:rsidRPr="00F4592A">
        <w:rPr>
          <w:rFonts w:ascii="Arial" w:hAnsi="Arial" w:cs="Arial"/>
        </w:rPr>
        <w:t xml:space="preserve"> </w:t>
      </w:r>
      <w:r w:rsidR="00F9542F" w:rsidRPr="00F4592A">
        <w:rPr>
          <w:rFonts w:ascii="Arial" w:hAnsi="Arial" w:cs="Arial"/>
        </w:rPr>
        <w:t xml:space="preserve"> </w:t>
      </w:r>
      <w:r w:rsidRPr="00F4592A">
        <w:rPr>
          <w:rFonts w:ascii="Arial" w:hAnsi="Arial" w:cs="Arial"/>
        </w:rPr>
        <w:t>UKRR Bristol</w:t>
      </w:r>
    </w:p>
    <w:p w14:paraId="52AC8187" w14:textId="42FD5152" w:rsidR="00F4592A" w:rsidRDefault="00CA23CB">
      <w:pPr>
        <w:rPr>
          <w:rFonts w:ascii="Arial" w:hAnsi="Arial" w:cs="Arial"/>
        </w:rPr>
      </w:pPr>
      <w:r w:rsidRPr="00F4592A">
        <w:rPr>
          <w:rFonts w:ascii="Arial" w:hAnsi="Arial" w:cs="Arial"/>
        </w:rPr>
        <w:t>0930-1015- The Welsh perspective on ho</w:t>
      </w:r>
      <w:r w:rsidR="00F9542F" w:rsidRPr="00F4592A">
        <w:rPr>
          <w:rFonts w:ascii="Arial" w:hAnsi="Arial" w:cs="Arial"/>
        </w:rPr>
        <w:t>m</w:t>
      </w:r>
      <w:r w:rsidRPr="00F4592A">
        <w:rPr>
          <w:rFonts w:ascii="Arial" w:hAnsi="Arial" w:cs="Arial"/>
        </w:rPr>
        <w:t>e therapies – Gail Williams</w:t>
      </w:r>
      <w:r w:rsidR="00F4592A">
        <w:rPr>
          <w:rFonts w:ascii="Arial" w:hAnsi="Arial" w:cs="Arial"/>
        </w:rPr>
        <w:t xml:space="preserve">/TBC </w:t>
      </w:r>
      <w:r w:rsidR="00F9542F" w:rsidRPr="00F4592A">
        <w:rPr>
          <w:rFonts w:ascii="Arial" w:hAnsi="Arial" w:cs="Arial"/>
        </w:rPr>
        <w:t>Cardiff</w:t>
      </w:r>
    </w:p>
    <w:p w14:paraId="396CB635" w14:textId="77777777" w:rsidR="00F4592A" w:rsidRDefault="00F4592A">
      <w:pPr>
        <w:rPr>
          <w:rFonts w:ascii="Arial" w:hAnsi="Arial" w:cs="Arial"/>
        </w:rPr>
      </w:pPr>
    </w:p>
    <w:p w14:paraId="06259653" w14:textId="0B258505" w:rsidR="00CA23CB" w:rsidRPr="00F4592A" w:rsidRDefault="00CA23CB">
      <w:pPr>
        <w:rPr>
          <w:rFonts w:ascii="Arial" w:hAnsi="Arial" w:cs="Arial"/>
        </w:rPr>
      </w:pPr>
      <w:r w:rsidRPr="00F4592A">
        <w:rPr>
          <w:rFonts w:ascii="Arial" w:hAnsi="Arial" w:cs="Arial"/>
        </w:rPr>
        <w:t>1015-1045 Coffee and refreshments</w:t>
      </w:r>
    </w:p>
    <w:p w14:paraId="62D93CC6" w14:textId="77777777" w:rsidR="00F4592A" w:rsidRDefault="00F4592A">
      <w:pPr>
        <w:rPr>
          <w:rFonts w:ascii="Arial" w:hAnsi="Arial" w:cs="Arial"/>
        </w:rPr>
      </w:pPr>
    </w:p>
    <w:p w14:paraId="118B20BB" w14:textId="3EF1F1E2" w:rsidR="00CA23CB" w:rsidRPr="00F4592A" w:rsidRDefault="00CA23CB">
      <w:pPr>
        <w:rPr>
          <w:rFonts w:ascii="Arial" w:hAnsi="Arial" w:cs="Arial"/>
        </w:rPr>
      </w:pPr>
      <w:r w:rsidRPr="00F4592A">
        <w:rPr>
          <w:rFonts w:ascii="Arial" w:hAnsi="Arial" w:cs="Arial"/>
        </w:rPr>
        <w:t>11045-1130-</w:t>
      </w:r>
      <w:r w:rsidR="00F9542F" w:rsidRPr="00F4592A">
        <w:rPr>
          <w:rFonts w:ascii="Arial" w:hAnsi="Arial" w:cs="Arial"/>
        </w:rPr>
        <w:t>The Sunderland Home therapies Journey</w:t>
      </w:r>
      <w:r w:rsidRPr="00F4592A">
        <w:rPr>
          <w:rFonts w:ascii="Arial" w:hAnsi="Arial" w:cs="Arial"/>
        </w:rPr>
        <w:t xml:space="preserve"> </w:t>
      </w:r>
      <w:r w:rsidR="00F9542F" w:rsidRPr="00F4592A">
        <w:rPr>
          <w:rFonts w:ascii="Arial" w:hAnsi="Arial" w:cs="Arial"/>
        </w:rPr>
        <w:t>-</w:t>
      </w:r>
      <w:r w:rsidRPr="00F4592A">
        <w:rPr>
          <w:rFonts w:ascii="Arial" w:hAnsi="Arial" w:cs="Arial"/>
        </w:rPr>
        <w:t xml:space="preserve">Saeed Ahmed – </w:t>
      </w:r>
      <w:r w:rsidR="00F9542F" w:rsidRPr="00F4592A">
        <w:rPr>
          <w:rFonts w:ascii="Arial" w:hAnsi="Arial" w:cs="Arial"/>
        </w:rPr>
        <w:t>Sunderland</w:t>
      </w:r>
    </w:p>
    <w:p w14:paraId="02021F06" w14:textId="17AA1BF2" w:rsidR="00CA23CB" w:rsidRPr="00F4592A" w:rsidRDefault="00CA23CB">
      <w:pPr>
        <w:rPr>
          <w:rFonts w:ascii="Arial" w:hAnsi="Arial" w:cs="Arial"/>
        </w:rPr>
      </w:pPr>
      <w:r w:rsidRPr="00F4592A">
        <w:rPr>
          <w:rFonts w:ascii="Arial" w:hAnsi="Arial" w:cs="Arial"/>
        </w:rPr>
        <w:t>1130-1300</w:t>
      </w:r>
      <w:r w:rsidR="003A0A91" w:rsidRPr="00F4592A">
        <w:rPr>
          <w:rFonts w:ascii="Arial" w:hAnsi="Arial" w:cs="Arial"/>
        </w:rPr>
        <w:t xml:space="preserve">- </w:t>
      </w:r>
      <w:r w:rsidRPr="00F4592A">
        <w:rPr>
          <w:rFonts w:ascii="Arial" w:hAnsi="Arial" w:cs="Arial"/>
        </w:rPr>
        <w:t>Interactive workshops x4</w:t>
      </w:r>
      <w:r w:rsidR="00562F32" w:rsidRPr="00F4592A">
        <w:rPr>
          <w:rFonts w:ascii="Arial" w:hAnsi="Arial" w:cs="Arial"/>
        </w:rPr>
        <w:t xml:space="preserve">- these will give the delegates to get up close and personal with the topical topics pertinent to home dialysis </w:t>
      </w:r>
      <w:r w:rsidR="00BA6774" w:rsidRPr="00F4592A">
        <w:rPr>
          <w:rFonts w:ascii="Arial" w:hAnsi="Arial" w:cs="Arial"/>
        </w:rPr>
        <w:t xml:space="preserve">and a </w:t>
      </w:r>
      <w:r w:rsidR="00562F32" w:rsidRPr="00F4592A">
        <w:rPr>
          <w:rFonts w:ascii="Arial" w:hAnsi="Arial" w:cs="Arial"/>
        </w:rPr>
        <w:t xml:space="preserve"> chance to speak to experts </w:t>
      </w:r>
      <w:r w:rsidR="00BA6774" w:rsidRPr="00F4592A">
        <w:rPr>
          <w:rFonts w:ascii="Arial" w:hAnsi="Arial" w:cs="Arial"/>
        </w:rPr>
        <w:t xml:space="preserve">to </w:t>
      </w:r>
      <w:r w:rsidR="00562F32" w:rsidRPr="00F4592A">
        <w:rPr>
          <w:rFonts w:ascii="Arial" w:hAnsi="Arial" w:cs="Arial"/>
        </w:rPr>
        <w:t xml:space="preserve"> take away new perspectives to apply to clinical practice </w:t>
      </w:r>
    </w:p>
    <w:p w14:paraId="5DC5294D" w14:textId="77777777" w:rsidR="00562F32" w:rsidRPr="00F4592A" w:rsidRDefault="00562F32">
      <w:pPr>
        <w:rPr>
          <w:rFonts w:ascii="Arial" w:hAnsi="Arial" w:cs="Arial"/>
        </w:rPr>
      </w:pPr>
    </w:p>
    <w:p w14:paraId="7BDC35DB" w14:textId="7522FE2F" w:rsidR="00CA23CB" w:rsidRPr="00F4592A" w:rsidRDefault="003A0A91">
      <w:pPr>
        <w:rPr>
          <w:rFonts w:ascii="Arial" w:hAnsi="Arial" w:cs="Arial"/>
        </w:rPr>
      </w:pPr>
      <w:r w:rsidRPr="00F4592A">
        <w:rPr>
          <w:rFonts w:ascii="Arial" w:hAnsi="Arial" w:cs="Arial"/>
        </w:rPr>
        <w:t>1300-14</w:t>
      </w:r>
      <w:r w:rsidR="00562F32" w:rsidRPr="00F4592A">
        <w:rPr>
          <w:rFonts w:ascii="Arial" w:hAnsi="Arial" w:cs="Arial"/>
        </w:rPr>
        <w:t>15</w:t>
      </w:r>
      <w:r w:rsidRPr="00F4592A">
        <w:rPr>
          <w:rFonts w:ascii="Arial" w:hAnsi="Arial" w:cs="Arial"/>
        </w:rPr>
        <w:t xml:space="preserve"> - Lunch and Industry exhibit</w:t>
      </w:r>
    </w:p>
    <w:p w14:paraId="6535A003" w14:textId="55488282" w:rsidR="003A0A91" w:rsidRPr="00F4592A" w:rsidRDefault="003A0A91">
      <w:pPr>
        <w:rPr>
          <w:rFonts w:ascii="Arial" w:hAnsi="Arial" w:cs="Arial"/>
        </w:rPr>
      </w:pPr>
    </w:p>
    <w:p w14:paraId="59C392E3" w14:textId="5F7812CA" w:rsidR="003A0A91" w:rsidRPr="00F4592A" w:rsidRDefault="003A0A91">
      <w:pPr>
        <w:rPr>
          <w:rFonts w:ascii="Arial" w:hAnsi="Arial" w:cs="Arial"/>
        </w:rPr>
      </w:pPr>
      <w:r w:rsidRPr="00F4592A">
        <w:rPr>
          <w:rFonts w:ascii="Arial" w:hAnsi="Arial" w:cs="Arial"/>
        </w:rPr>
        <w:t>14</w:t>
      </w:r>
      <w:r w:rsidR="00562F32" w:rsidRPr="00F4592A">
        <w:rPr>
          <w:rFonts w:ascii="Arial" w:hAnsi="Arial" w:cs="Arial"/>
        </w:rPr>
        <w:t>15</w:t>
      </w:r>
      <w:r w:rsidRPr="00F4592A">
        <w:rPr>
          <w:rFonts w:ascii="Arial" w:hAnsi="Arial" w:cs="Arial"/>
        </w:rPr>
        <w:t>-1</w:t>
      </w:r>
      <w:r w:rsidR="00562F32" w:rsidRPr="00F4592A">
        <w:rPr>
          <w:rFonts w:ascii="Arial" w:hAnsi="Arial" w:cs="Arial"/>
        </w:rPr>
        <w:t>500</w:t>
      </w:r>
      <w:r w:rsidRPr="00F4592A">
        <w:rPr>
          <w:rFonts w:ascii="Arial" w:hAnsi="Arial" w:cs="Arial"/>
        </w:rPr>
        <w:t>- Vascular access for Home HD patients – Sandip Mitra Manchester</w:t>
      </w:r>
    </w:p>
    <w:p w14:paraId="1D5D9307" w14:textId="29DE32DC" w:rsidR="003A0A91" w:rsidRPr="00F4592A" w:rsidRDefault="003A0A91">
      <w:pPr>
        <w:rPr>
          <w:rFonts w:ascii="Arial" w:hAnsi="Arial" w:cs="Arial"/>
        </w:rPr>
      </w:pPr>
    </w:p>
    <w:p w14:paraId="4C51E80E" w14:textId="60008EA4" w:rsidR="003A0A91" w:rsidRPr="00F4592A" w:rsidRDefault="00562F32">
      <w:pPr>
        <w:rPr>
          <w:rFonts w:ascii="Arial" w:hAnsi="Arial" w:cs="Arial"/>
        </w:rPr>
      </w:pPr>
      <w:r w:rsidRPr="00F4592A">
        <w:rPr>
          <w:rFonts w:ascii="Arial" w:hAnsi="Arial" w:cs="Arial"/>
        </w:rPr>
        <w:t>1500-1520 -</w:t>
      </w:r>
      <w:r w:rsidR="003A0A91" w:rsidRPr="00F4592A">
        <w:rPr>
          <w:rFonts w:ascii="Arial" w:hAnsi="Arial" w:cs="Arial"/>
        </w:rPr>
        <w:t xml:space="preserve"> Working coffee break</w:t>
      </w:r>
    </w:p>
    <w:p w14:paraId="7B605EDE" w14:textId="3B246F1F" w:rsidR="003A0A91" w:rsidRPr="00F4592A" w:rsidRDefault="003A0A91">
      <w:pPr>
        <w:rPr>
          <w:rFonts w:ascii="Arial" w:hAnsi="Arial" w:cs="Arial"/>
        </w:rPr>
      </w:pPr>
    </w:p>
    <w:p w14:paraId="7FC7D77E" w14:textId="0C8F05FA" w:rsidR="003A0A91" w:rsidRPr="00F4592A" w:rsidRDefault="003A0A91">
      <w:pPr>
        <w:rPr>
          <w:rFonts w:ascii="Arial" w:hAnsi="Arial" w:cs="Arial"/>
        </w:rPr>
      </w:pPr>
      <w:r w:rsidRPr="00F4592A">
        <w:rPr>
          <w:rFonts w:ascii="Arial" w:hAnsi="Arial" w:cs="Arial"/>
        </w:rPr>
        <w:t>15</w:t>
      </w:r>
      <w:r w:rsidR="00BA6774" w:rsidRPr="00F4592A">
        <w:rPr>
          <w:rFonts w:ascii="Arial" w:hAnsi="Arial" w:cs="Arial"/>
        </w:rPr>
        <w:t>20</w:t>
      </w:r>
      <w:r w:rsidRPr="00F4592A">
        <w:rPr>
          <w:rFonts w:ascii="Arial" w:hAnsi="Arial" w:cs="Arial"/>
        </w:rPr>
        <w:t>-15</w:t>
      </w:r>
      <w:r w:rsidR="00BA6774" w:rsidRPr="00F4592A">
        <w:rPr>
          <w:rFonts w:ascii="Arial" w:hAnsi="Arial" w:cs="Arial"/>
        </w:rPr>
        <w:t>45</w:t>
      </w:r>
      <w:r w:rsidRPr="00F4592A">
        <w:rPr>
          <w:rFonts w:ascii="Arial" w:hAnsi="Arial" w:cs="Arial"/>
        </w:rPr>
        <w:t xml:space="preserve">  Demystifying shared care and its place in home dialysis – Laura Thompson</w:t>
      </w:r>
      <w:r w:rsidR="00F9542F" w:rsidRPr="00F4592A">
        <w:rPr>
          <w:rFonts w:ascii="Arial" w:hAnsi="Arial" w:cs="Arial"/>
        </w:rPr>
        <w:t xml:space="preserve"> Durham</w:t>
      </w:r>
    </w:p>
    <w:p w14:paraId="3963B1B4" w14:textId="308098B5" w:rsidR="003A0A91" w:rsidRPr="00F4592A" w:rsidRDefault="003A0A91">
      <w:pPr>
        <w:rPr>
          <w:rFonts w:ascii="Arial" w:hAnsi="Arial" w:cs="Arial"/>
        </w:rPr>
      </w:pPr>
      <w:r w:rsidRPr="00F4592A">
        <w:rPr>
          <w:rFonts w:ascii="Arial" w:hAnsi="Arial" w:cs="Arial"/>
        </w:rPr>
        <w:t>15</w:t>
      </w:r>
      <w:r w:rsidR="00BA6774" w:rsidRPr="00F4592A">
        <w:rPr>
          <w:rFonts w:ascii="Arial" w:hAnsi="Arial" w:cs="Arial"/>
        </w:rPr>
        <w:t>45</w:t>
      </w:r>
      <w:r w:rsidRPr="00F4592A">
        <w:rPr>
          <w:rFonts w:ascii="Arial" w:hAnsi="Arial" w:cs="Arial"/>
        </w:rPr>
        <w:t xml:space="preserve"> -1645- </w:t>
      </w:r>
      <w:r w:rsidR="00BA6774" w:rsidRPr="00F4592A">
        <w:rPr>
          <w:rFonts w:ascii="Arial" w:hAnsi="Arial" w:cs="Arial"/>
        </w:rPr>
        <w:t>The reality of HHD -</w:t>
      </w:r>
      <w:r w:rsidRPr="00F4592A">
        <w:rPr>
          <w:rFonts w:ascii="Arial" w:hAnsi="Arial" w:cs="Arial"/>
        </w:rPr>
        <w:t xml:space="preserve"> Maddy Warren</w:t>
      </w:r>
      <w:r w:rsidR="00BA6774" w:rsidRPr="00F4592A">
        <w:rPr>
          <w:rFonts w:ascii="Arial" w:hAnsi="Arial" w:cs="Arial"/>
        </w:rPr>
        <w:t>, Fez Awan and TBC clinical speaker</w:t>
      </w:r>
    </w:p>
    <w:p w14:paraId="4E582997" w14:textId="27405582" w:rsidR="003A0A91" w:rsidRPr="00F4592A" w:rsidRDefault="003A0A91">
      <w:pPr>
        <w:rPr>
          <w:rFonts w:ascii="Arial" w:hAnsi="Arial" w:cs="Arial"/>
        </w:rPr>
      </w:pPr>
    </w:p>
    <w:p w14:paraId="6A1D12EC" w14:textId="506F309E" w:rsidR="003A0A91" w:rsidRPr="00F4592A" w:rsidRDefault="003A0A91">
      <w:pPr>
        <w:rPr>
          <w:rFonts w:ascii="Arial" w:hAnsi="Arial" w:cs="Arial"/>
        </w:rPr>
      </w:pPr>
      <w:r w:rsidRPr="00F4592A">
        <w:rPr>
          <w:rFonts w:ascii="Arial" w:hAnsi="Arial" w:cs="Arial"/>
        </w:rPr>
        <w:t>1645-1700 – Evaluation</w:t>
      </w:r>
      <w:r w:rsidR="00BA6774" w:rsidRPr="00F4592A">
        <w:rPr>
          <w:rFonts w:ascii="Arial" w:hAnsi="Arial" w:cs="Arial"/>
        </w:rPr>
        <w:t>,</w:t>
      </w:r>
      <w:r w:rsidRPr="00F4592A">
        <w:rPr>
          <w:rFonts w:ascii="Arial" w:hAnsi="Arial" w:cs="Arial"/>
        </w:rPr>
        <w:t xml:space="preserve"> close and next </w:t>
      </w:r>
      <w:r w:rsidR="00F9542F" w:rsidRPr="00F4592A">
        <w:rPr>
          <w:rFonts w:ascii="Arial" w:hAnsi="Arial" w:cs="Arial"/>
        </w:rPr>
        <w:t>year’s</w:t>
      </w:r>
      <w:r w:rsidRPr="00F4592A">
        <w:rPr>
          <w:rFonts w:ascii="Arial" w:hAnsi="Arial" w:cs="Arial"/>
        </w:rPr>
        <w:t xml:space="preserve"> meeting</w:t>
      </w:r>
    </w:p>
    <w:p w14:paraId="76C751EE" w14:textId="77777777" w:rsidR="003A0A91" w:rsidRPr="00F4592A" w:rsidRDefault="003A0A91">
      <w:pPr>
        <w:rPr>
          <w:rFonts w:ascii="Arial" w:hAnsi="Arial" w:cs="Arial"/>
        </w:rPr>
      </w:pPr>
    </w:p>
    <w:p w14:paraId="554C3933" w14:textId="77777777" w:rsidR="00CA23CB" w:rsidRPr="00F4592A" w:rsidRDefault="00CA23CB" w:rsidP="00E148DF">
      <w:pPr>
        <w:rPr>
          <w:rFonts w:ascii="Arial" w:hAnsi="Arial" w:cs="Arial"/>
        </w:rPr>
      </w:pPr>
    </w:p>
    <w:sectPr w:rsidR="00CA23CB" w:rsidRPr="00F4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93206"/>
    <w:multiLevelType w:val="hybridMultilevel"/>
    <w:tmpl w:val="C072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FF"/>
    <w:rsid w:val="003A0A91"/>
    <w:rsid w:val="004C4257"/>
    <w:rsid w:val="005144A4"/>
    <w:rsid w:val="00562F32"/>
    <w:rsid w:val="00A57CBE"/>
    <w:rsid w:val="00B209FF"/>
    <w:rsid w:val="00B20DB0"/>
    <w:rsid w:val="00BA6774"/>
    <w:rsid w:val="00CA23CB"/>
    <w:rsid w:val="00D35FF9"/>
    <w:rsid w:val="00E148DF"/>
    <w:rsid w:val="00E45B93"/>
    <w:rsid w:val="00F4592A"/>
    <w:rsid w:val="00F9542F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E5AE"/>
  <w15:chartTrackingRefBased/>
  <w15:docId w15:val="{A1EF9A48-E7FE-45A1-900F-7BCAE8FF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5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4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baharani</dc:creator>
  <cp:keywords/>
  <dc:description/>
  <cp:lastModifiedBy>jyoti baharani</cp:lastModifiedBy>
  <cp:revision>9</cp:revision>
  <dcterms:created xsi:type="dcterms:W3CDTF">2019-11-25T20:31:00Z</dcterms:created>
  <dcterms:modified xsi:type="dcterms:W3CDTF">2020-02-06T05:51:00Z</dcterms:modified>
</cp:coreProperties>
</file>